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09F5" w14:textId="77777777" w:rsidR="00743832" w:rsidRDefault="00743832" w:rsidP="00870F4C">
      <w:pPr>
        <w:rPr>
          <w:rFonts w:asciiTheme="majorHAnsi" w:hAnsiTheme="majorHAnsi"/>
          <w:b/>
          <w:color w:val="000000" w:themeColor="text1"/>
          <w:sz w:val="28"/>
        </w:rPr>
      </w:pPr>
    </w:p>
    <w:p w14:paraId="0422B5CF" w14:textId="6EBE6D32" w:rsidR="00870F4C" w:rsidRPr="00CD119C" w:rsidRDefault="00870F4C" w:rsidP="00870F4C">
      <w:pPr>
        <w:rPr>
          <w:rFonts w:asciiTheme="majorHAnsi" w:eastAsia="MS Gothic" w:hAnsiTheme="majorHAnsi" w:cs="MS Gothic"/>
          <w:b/>
        </w:rPr>
      </w:pPr>
      <w:r w:rsidRPr="00CD119C">
        <w:rPr>
          <w:rFonts w:asciiTheme="majorHAnsi" w:hAnsiTheme="majorHAnsi"/>
          <w:b/>
          <w:color w:val="000000" w:themeColor="text1"/>
          <w:sz w:val="28"/>
        </w:rPr>
        <w:t>CHARTER APPLICATION FORM</w:t>
      </w:r>
    </w:p>
    <w:p w14:paraId="42A5764E" w14:textId="77777777" w:rsidR="00870F4C" w:rsidRPr="005325B6" w:rsidRDefault="00870F4C" w:rsidP="00870F4C">
      <w:pPr>
        <w:jc w:val="both"/>
        <w:rPr>
          <w:rFonts w:asciiTheme="majorHAnsi" w:hAnsiTheme="majorHAnsi"/>
          <w:sz w:val="22"/>
          <w:szCs w:val="22"/>
        </w:rPr>
      </w:pPr>
    </w:p>
    <w:p w14:paraId="60B85956" w14:textId="77777777" w:rsidR="00870F4C" w:rsidRDefault="00870F4C" w:rsidP="00870F4C">
      <w:pPr>
        <w:jc w:val="both"/>
        <w:rPr>
          <w:rFonts w:asciiTheme="majorHAnsi" w:hAnsiTheme="majorHAnsi"/>
          <w:sz w:val="22"/>
          <w:szCs w:val="22"/>
        </w:rPr>
        <w:sectPr w:rsidR="00870F4C" w:rsidSect="007438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1440" w:right="1418" w:bottom="1440" w:left="1418" w:header="340" w:footer="567" w:gutter="0"/>
          <w:cols w:space="708"/>
          <w:docGrid w:linePitch="360"/>
        </w:sectPr>
      </w:pPr>
    </w:p>
    <w:p w14:paraId="1B4831A1" w14:textId="77777777" w:rsidR="00870F4C" w:rsidRPr="005325B6" w:rsidRDefault="00870F4C" w:rsidP="00870F4C">
      <w:pPr>
        <w:jc w:val="both"/>
        <w:rPr>
          <w:rFonts w:asciiTheme="majorHAnsi" w:hAnsiTheme="majorHAnsi"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 xml:space="preserve">DISTRICT: </w:t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  <w:bookmarkEnd w:id="0"/>
    </w:p>
    <w:p w14:paraId="3BA4AADB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</w:p>
    <w:p w14:paraId="373B6455" w14:textId="77777777" w:rsidR="00870F4C" w:rsidRPr="005325B6" w:rsidRDefault="00870F4C" w:rsidP="00870F4C">
      <w:pPr>
        <w:jc w:val="both"/>
        <w:rPr>
          <w:rFonts w:asciiTheme="majorHAnsi" w:hAnsiTheme="majorHAnsi"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 xml:space="preserve">CHARTER/LEAGUE: </w:t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  <w:bookmarkEnd w:id="1"/>
    </w:p>
    <w:p w14:paraId="7C84E35F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</w:p>
    <w:p w14:paraId="1113B331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 xml:space="preserve">TEAM NAME(S): </w:t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3BCE260F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</w:p>
    <w:p w14:paraId="6E96DD52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 xml:space="preserve">PRESIDENT: 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2CB584C2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>EMAIL: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4AB2C497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>DIRECT No.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  <w:bookmarkEnd w:id="5"/>
    </w:p>
    <w:p w14:paraId="472CC4F3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</w:p>
    <w:p w14:paraId="1B8C6DEE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 xml:space="preserve">TREASURER: 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</w:p>
    <w:p w14:paraId="7561FA28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>EMAIL: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</w:p>
    <w:p w14:paraId="4AC6C14C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>DIRECT No.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</w:p>
    <w:p w14:paraId="45F268AF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</w:p>
    <w:p w14:paraId="7FA6E6E0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 xml:space="preserve">PLAYER AGENT: </w:t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</w:p>
    <w:p w14:paraId="40F40F65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>EMAIL: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</w:p>
    <w:p w14:paraId="6DFF5E72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</w:pPr>
      <w:r w:rsidRPr="005325B6">
        <w:rPr>
          <w:rFonts w:asciiTheme="majorHAnsi" w:hAnsiTheme="majorHAnsi"/>
          <w:b/>
          <w:sz w:val="22"/>
          <w:szCs w:val="22"/>
        </w:rPr>
        <w:t>DIRECT No.</w:t>
      </w:r>
      <w:r w:rsidRPr="005325B6">
        <w:rPr>
          <w:rFonts w:asciiTheme="majorHAnsi" w:hAnsiTheme="majorHAnsi"/>
          <w:b/>
          <w:sz w:val="22"/>
          <w:szCs w:val="22"/>
        </w:rPr>
        <w:tab/>
      </w:r>
      <w:r w:rsidRPr="005325B6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5B6">
        <w:rPr>
          <w:rFonts w:asciiTheme="majorHAnsi" w:hAnsiTheme="majorHAnsi"/>
          <w:sz w:val="22"/>
          <w:szCs w:val="22"/>
        </w:rPr>
        <w:instrText xml:space="preserve"> FORMTEXT </w:instrText>
      </w:r>
      <w:r w:rsidRPr="005325B6">
        <w:rPr>
          <w:rFonts w:asciiTheme="majorHAnsi" w:hAnsiTheme="majorHAnsi"/>
          <w:sz w:val="22"/>
          <w:szCs w:val="22"/>
        </w:rPr>
      </w:r>
      <w:r w:rsidRPr="005325B6">
        <w:rPr>
          <w:rFonts w:asciiTheme="majorHAnsi" w:hAnsiTheme="majorHAnsi"/>
          <w:sz w:val="22"/>
          <w:szCs w:val="22"/>
        </w:rPr>
        <w:fldChar w:fldCharType="separate"/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noProof/>
          <w:sz w:val="22"/>
          <w:szCs w:val="22"/>
        </w:rPr>
        <w:t> </w:t>
      </w:r>
      <w:r w:rsidRPr="005325B6">
        <w:rPr>
          <w:rFonts w:asciiTheme="majorHAnsi" w:hAnsiTheme="majorHAnsi"/>
          <w:sz w:val="22"/>
          <w:szCs w:val="22"/>
        </w:rPr>
        <w:fldChar w:fldCharType="end"/>
      </w:r>
    </w:p>
    <w:p w14:paraId="78D72390" w14:textId="77777777" w:rsidR="00870F4C" w:rsidRPr="005325B6" w:rsidRDefault="00870F4C" w:rsidP="00870F4C">
      <w:pPr>
        <w:jc w:val="both"/>
        <w:rPr>
          <w:rFonts w:asciiTheme="majorHAnsi" w:hAnsiTheme="majorHAnsi"/>
          <w:b/>
          <w:sz w:val="22"/>
          <w:szCs w:val="22"/>
        </w:rPr>
        <w:sectPr w:rsidR="00870F4C" w:rsidRPr="005325B6" w:rsidSect="005325B6">
          <w:type w:val="continuous"/>
          <w:pgSz w:w="11900" w:h="16840"/>
          <w:pgMar w:top="1440" w:right="1418" w:bottom="1440" w:left="1418" w:header="709" w:footer="709" w:gutter="0"/>
          <w:cols w:num="2" w:space="708"/>
          <w:docGrid w:linePitch="360"/>
        </w:sectPr>
      </w:pPr>
    </w:p>
    <w:p w14:paraId="6872FAD7" w14:textId="77777777" w:rsidR="00870F4C" w:rsidRPr="005325B6" w:rsidRDefault="00870F4C" w:rsidP="00870F4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3"/>
        <w:gridCol w:w="1484"/>
        <w:gridCol w:w="243"/>
        <w:gridCol w:w="505"/>
        <w:gridCol w:w="2533"/>
        <w:gridCol w:w="497"/>
        <w:gridCol w:w="3051"/>
      </w:tblGrid>
      <w:tr w:rsidR="00870F4C" w:rsidRPr="005325B6" w14:paraId="728699A2" w14:textId="77777777" w:rsidTr="009A2F5F">
        <w:tc>
          <w:tcPr>
            <w:tcW w:w="553" w:type="pct"/>
            <w:vAlign w:val="center"/>
          </w:tcPr>
          <w:p w14:paraId="1E0DF854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League Age</w:t>
            </w:r>
          </w:p>
        </w:tc>
        <w:tc>
          <w:tcPr>
            <w:tcW w:w="7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FC6969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No. Players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4B225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2F67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Clubs Within Charter</w:t>
            </w:r>
          </w:p>
        </w:tc>
      </w:tr>
      <w:tr w:rsidR="00870F4C" w:rsidRPr="005325B6" w14:paraId="485045E4" w14:textId="77777777" w:rsidTr="009A2F5F">
        <w:tc>
          <w:tcPr>
            <w:tcW w:w="553" w:type="pct"/>
            <w:vAlign w:val="center"/>
          </w:tcPr>
          <w:p w14:paraId="30C0CA99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2AD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  <w:sz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6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318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483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876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DCAA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71869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8"/>
          </w:p>
        </w:tc>
      </w:tr>
      <w:tr w:rsidR="00870F4C" w:rsidRPr="005325B6" w14:paraId="03C37DBF" w14:textId="77777777" w:rsidTr="009A2F5F">
        <w:tc>
          <w:tcPr>
            <w:tcW w:w="553" w:type="pct"/>
            <w:vAlign w:val="center"/>
          </w:tcPr>
          <w:p w14:paraId="4A961C30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11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78A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/>
                <w:sz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9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CBA0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8196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D68" w14:textId="4598B578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EE5BDD">
              <w:rPr>
                <w:rFonts w:asciiTheme="majorHAnsi" w:hAnsiTheme="majorHAnsi"/>
                <w:sz w:val="16"/>
                <w:szCs w:val="16"/>
              </w:rPr>
              <w:t> </w:t>
            </w:r>
            <w:r w:rsidR="00EE5BDD">
              <w:rPr>
                <w:rFonts w:asciiTheme="majorHAnsi" w:hAnsiTheme="majorHAnsi"/>
                <w:sz w:val="16"/>
                <w:szCs w:val="16"/>
              </w:rPr>
              <w:t> </w:t>
            </w:r>
            <w:r w:rsidR="00EE5BDD">
              <w:rPr>
                <w:rFonts w:asciiTheme="majorHAnsi" w:hAnsiTheme="majorHAnsi"/>
                <w:sz w:val="16"/>
                <w:szCs w:val="16"/>
              </w:rPr>
              <w:t> </w:t>
            </w:r>
            <w:r w:rsidR="00EE5BDD">
              <w:rPr>
                <w:rFonts w:asciiTheme="majorHAnsi" w:hAnsiTheme="majorHAnsi"/>
                <w:sz w:val="16"/>
                <w:szCs w:val="16"/>
              </w:rPr>
              <w:t> </w:t>
            </w:r>
            <w:r w:rsidR="00EE5BDD">
              <w:rPr>
                <w:rFonts w:ascii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552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A6362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11"/>
          </w:p>
        </w:tc>
      </w:tr>
      <w:tr w:rsidR="00870F4C" w:rsidRPr="005325B6" w14:paraId="71FCD5AC" w14:textId="77777777" w:rsidTr="009A2F5F">
        <w:tc>
          <w:tcPr>
            <w:tcW w:w="553" w:type="pct"/>
            <w:vAlign w:val="center"/>
          </w:tcPr>
          <w:p w14:paraId="7DBBC560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12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EE89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6"/>
              </w:rPr>
              <w:instrText xml:space="preserve"> </w:instrText>
            </w:r>
            <w:bookmarkStart w:id="12" w:name="Text9"/>
            <w:r>
              <w:rPr>
                <w:rFonts w:asciiTheme="majorHAnsi" w:hAnsiTheme="majorHAnsi"/>
                <w:sz w:val="16"/>
              </w:rPr>
              <w:instrText xml:space="preserve">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12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BE95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88A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AE1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ADE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91BD0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14"/>
          </w:p>
        </w:tc>
      </w:tr>
      <w:tr w:rsidR="00870F4C" w:rsidRPr="005325B6" w14:paraId="5B5243EB" w14:textId="77777777" w:rsidTr="009A2F5F">
        <w:tc>
          <w:tcPr>
            <w:tcW w:w="553" w:type="pct"/>
            <w:vAlign w:val="center"/>
          </w:tcPr>
          <w:p w14:paraId="0B9E22E5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13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4F6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Theme="majorHAnsi" w:hAnsiTheme="majorHAnsi"/>
                <w:sz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15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0CEE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EF4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FDF8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104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A2175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17"/>
          </w:p>
        </w:tc>
      </w:tr>
      <w:tr w:rsidR="00870F4C" w:rsidRPr="005325B6" w14:paraId="251713D1" w14:textId="77777777" w:rsidTr="009A2F5F">
        <w:tc>
          <w:tcPr>
            <w:tcW w:w="553" w:type="pct"/>
            <w:vAlign w:val="center"/>
          </w:tcPr>
          <w:p w14:paraId="7E0473F8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14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CFD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Theme="majorHAnsi" w:hAnsiTheme="majorHAnsi"/>
                <w:sz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18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2E2E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45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BC1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2F41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29912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20"/>
          </w:p>
        </w:tc>
      </w:tr>
      <w:tr w:rsidR="00870F4C" w:rsidRPr="005325B6" w14:paraId="3878AC42" w14:textId="77777777" w:rsidTr="009A2F5F">
        <w:tc>
          <w:tcPr>
            <w:tcW w:w="553" w:type="pct"/>
            <w:vAlign w:val="center"/>
          </w:tcPr>
          <w:p w14:paraId="01600F52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15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0D3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Theme="majorHAnsi" w:hAnsiTheme="majorHAnsi"/>
                <w:sz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21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F5CB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5B90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5F4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882F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F450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23"/>
          </w:p>
        </w:tc>
      </w:tr>
      <w:tr w:rsidR="00870F4C" w:rsidRPr="005325B6" w14:paraId="454BD4E3" w14:textId="77777777" w:rsidTr="009A2F5F">
        <w:tc>
          <w:tcPr>
            <w:tcW w:w="553" w:type="pct"/>
            <w:vAlign w:val="center"/>
          </w:tcPr>
          <w:p w14:paraId="08754416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 w:rsidRPr="005325B6">
              <w:rPr>
                <w:rFonts w:asciiTheme="majorHAnsi" w:hAnsiTheme="majorHAnsi"/>
                <w:sz w:val="16"/>
              </w:rPr>
              <w:t>16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6E2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Theme="majorHAnsi" w:hAnsiTheme="majorHAnsi"/>
                <w:sz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</w:rPr>
            </w:r>
            <w:r>
              <w:rPr>
                <w:rFonts w:asciiTheme="majorHAnsi" w:hAnsiTheme="majorHAnsi"/>
                <w:sz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</w:rPr>
              <w:t> </w:t>
            </w:r>
            <w:r>
              <w:rPr>
                <w:rFonts w:asciiTheme="majorHAnsi" w:hAnsiTheme="majorHAnsi"/>
                <w:sz w:val="16"/>
              </w:rPr>
              <w:fldChar w:fldCharType="end"/>
            </w:r>
            <w:bookmarkEnd w:id="24"/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BE9FE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076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</w:rPr>
            </w:pPr>
            <w:r w:rsidRPr="005325B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AE0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C5AC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F52E4" w14:textId="77777777" w:rsidR="00870F4C" w:rsidRPr="005325B6" w:rsidRDefault="00870F4C" w:rsidP="009A2F5F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26"/>
          </w:p>
        </w:tc>
      </w:tr>
    </w:tbl>
    <w:p w14:paraId="0932DD10" w14:textId="77777777" w:rsidR="00870F4C" w:rsidRPr="005325B6" w:rsidRDefault="00870F4C" w:rsidP="00743832">
      <w:pPr>
        <w:rPr>
          <w:rFonts w:asciiTheme="majorHAnsi" w:hAnsiTheme="majorHAnsi"/>
          <w:sz w:val="28"/>
        </w:rPr>
        <w:sectPr w:rsidR="00870F4C" w:rsidRPr="005325B6" w:rsidSect="005325B6">
          <w:type w:val="continuous"/>
          <w:pgSz w:w="11900" w:h="16840"/>
          <w:pgMar w:top="720" w:right="1257" w:bottom="720" w:left="1287" w:header="708" w:footer="708" w:gutter="0"/>
          <w:cols w:space="708"/>
          <w:docGrid w:linePitch="360"/>
        </w:sectPr>
      </w:pPr>
    </w:p>
    <w:tbl>
      <w:tblPr>
        <w:tblStyle w:val="TableGrid"/>
        <w:tblW w:w="5160" w:type="pct"/>
        <w:jc w:val="center"/>
        <w:tblLook w:val="04A0" w:firstRow="1" w:lastRow="0" w:firstColumn="1" w:lastColumn="0" w:noHBand="0" w:noVBand="1"/>
      </w:tblPr>
      <w:tblGrid>
        <w:gridCol w:w="2533"/>
        <w:gridCol w:w="1718"/>
        <w:gridCol w:w="1469"/>
        <w:gridCol w:w="1789"/>
        <w:gridCol w:w="1789"/>
      </w:tblGrid>
      <w:tr w:rsidR="00743832" w:rsidRPr="005325B6" w14:paraId="08C2BD57" w14:textId="77777777" w:rsidTr="00743832">
        <w:trPr>
          <w:jc w:val="center"/>
        </w:trPr>
        <w:tc>
          <w:tcPr>
            <w:tcW w:w="1362" w:type="pct"/>
            <w:vAlign w:val="center"/>
          </w:tcPr>
          <w:p w14:paraId="72E2D66E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325B6">
              <w:rPr>
                <w:rFonts w:asciiTheme="majorHAnsi" w:hAnsiTheme="majorHAnsi"/>
                <w:sz w:val="20"/>
                <w:szCs w:val="18"/>
              </w:rPr>
              <w:t>Division</w:t>
            </w:r>
          </w:p>
        </w:tc>
        <w:tc>
          <w:tcPr>
            <w:tcW w:w="924" w:type="pct"/>
            <w:vAlign w:val="center"/>
          </w:tcPr>
          <w:p w14:paraId="034936A5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Reg.</w:t>
            </w:r>
          </w:p>
          <w:p w14:paraId="2AC21502" w14:textId="77777777" w:rsidR="00743832" w:rsidRPr="005325B6" w:rsidRDefault="00743832" w:rsidP="00A21CF1">
            <w:pPr>
              <w:ind w:right="1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 xml:space="preserve"> Season Teams</w:t>
            </w:r>
          </w:p>
        </w:tc>
        <w:tc>
          <w:tcPr>
            <w:tcW w:w="790" w:type="pct"/>
            <w:vAlign w:val="center"/>
          </w:tcPr>
          <w:p w14:paraId="72ACC8FD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>All Star Teams</w:t>
            </w:r>
          </w:p>
        </w:tc>
        <w:tc>
          <w:tcPr>
            <w:tcW w:w="962" w:type="pct"/>
            <w:vAlign w:val="center"/>
          </w:tcPr>
          <w:p w14:paraId="69A78BE4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 xml:space="preserve">Denied/Approved </w:t>
            </w:r>
          </w:p>
          <w:p w14:paraId="5BAE9EF1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 xml:space="preserve"> State </w:t>
            </w:r>
            <w:proofErr w:type="gramStart"/>
            <w:r w:rsidRPr="005325B6">
              <w:rPr>
                <w:rFonts w:asciiTheme="majorHAnsi" w:hAnsiTheme="majorHAnsi"/>
                <w:sz w:val="20"/>
                <w:szCs w:val="20"/>
              </w:rPr>
              <w:t>D.A</w:t>
            </w:r>
            <w:proofErr w:type="gramEnd"/>
          </w:p>
        </w:tc>
        <w:tc>
          <w:tcPr>
            <w:tcW w:w="962" w:type="pct"/>
            <w:vAlign w:val="center"/>
          </w:tcPr>
          <w:p w14:paraId="551459B8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25B6">
              <w:rPr>
                <w:rFonts w:asciiTheme="majorHAnsi" w:hAnsiTheme="majorHAnsi"/>
                <w:sz w:val="20"/>
                <w:szCs w:val="20"/>
              </w:rPr>
              <w:t xml:space="preserve">Denied/Approved BA </w:t>
            </w:r>
            <w:proofErr w:type="gramStart"/>
            <w:r w:rsidRPr="005325B6">
              <w:rPr>
                <w:rFonts w:asciiTheme="majorHAnsi" w:hAnsiTheme="majorHAnsi"/>
                <w:sz w:val="20"/>
                <w:szCs w:val="20"/>
              </w:rPr>
              <w:t>D.A</w:t>
            </w:r>
            <w:proofErr w:type="gramEnd"/>
          </w:p>
        </w:tc>
      </w:tr>
      <w:tr w:rsidR="00743832" w:rsidRPr="005325B6" w14:paraId="51FA6D28" w14:textId="77777777" w:rsidTr="00743832">
        <w:trPr>
          <w:jc w:val="center"/>
        </w:trPr>
        <w:tc>
          <w:tcPr>
            <w:tcW w:w="1362" w:type="pct"/>
            <w:vAlign w:val="center"/>
          </w:tcPr>
          <w:p w14:paraId="31E66FC0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325B6">
              <w:rPr>
                <w:rFonts w:asciiTheme="majorHAnsi" w:hAnsiTheme="majorHAnsi"/>
                <w:sz w:val="20"/>
                <w:szCs w:val="18"/>
              </w:rPr>
              <w:t>Little League</w:t>
            </w:r>
          </w:p>
        </w:tc>
        <w:tc>
          <w:tcPr>
            <w:tcW w:w="924" w:type="pct"/>
            <w:vAlign w:val="center"/>
          </w:tcPr>
          <w:p w14:paraId="7059D49D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90" w:type="pct"/>
            <w:vAlign w:val="center"/>
          </w:tcPr>
          <w:p w14:paraId="413E9042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62" w:type="pct"/>
            <w:vAlign w:val="center"/>
          </w:tcPr>
          <w:p w14:paraId="18310C52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62" w:type="pct"/>
            <w:vAlign w:val="center"/>
          </w:tcPr>
          <w:p w14:paraId="2CB25F30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0"/>
          </w:p>
        </w:tc>
      </w:tr>
      <w:tr w:rsidR="00743832" w:rsidRPr="005325B6" w14:paraId="3DF3D8E9" w14:textId="77777777" w:rsidTr="00743832">
        <w:trPr>
          <w:jc w:val="center"/>
        </w:trPr>
        <w:tc>
          <w:tcPr>
            <w:tcW w:w="1362" w:type="pct"/>
            <w:vAlign w:val="center"/>
          </w:tcPr>
          <w:p w14:paraId="0F3A84A1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325B6">
              <w:rPr>
                <w:rFonts w:asciiTheme="majorHAnsi" w:hAnsiTheme="majorHAnsi"/>
                <w:sz w:val="20"/>
                <w:szCs w:val="18"/>
              </w:rPr>
              <w:t>Intermediate League</w:t>
            </w:r>
          </w:p>
        </w:tc>
        <w:tc>
          <w:tcPr>
            <w:tcW w:w="924" w:type="pct"/>
            <w:vAlign w:val="center"/>
          </w:tcPr>
          <w:p w14:paraId="52FED9F2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90" w:type="pct"/>
            <w:vAlign w:val="center"/>
          </w:tcPr>
          <w:p w14:paraId="15FC015E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62" w:type="pct"/>
            <w:vAlign w:val="center"/>
          </w:tcPr>
          <w:p w14:paraId="7FCD2E90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62" w:type="pct"/>
            <w:vAlign w:val="center"/>
          </w:tcPr>
          <w:p w14:paraId="7D804C16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4"/>
          </w:p>
        </w:tc>
      </w:tr>
      <w:tr w:rsidR="00743832" w:rsidRPr="005325B6" w14:paraId="13247887" w14:textId="77777777" w:rsidTr="00743832">
        <w:trPr>
          <w:jc w:val="center"/>
        </w:trPr>
        <w:tc>
          <w:tcPr>
            <w:tcW w:w="1362" w:type="pct"/>
            <w:vAlign w:val="center"/>
          </w:tcPr>
          <w:p w14:paraId="4ED5324B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325B6">
              <w:rPr>
                <w:rFonts w:asciiTheme="majorHAnsi" w:hAnsiTheme="majorHAnsi"/>
                <w:sz w:val="20"/>
                <w:szCs w:val="18"/>
              </w:rPr>
              <w:t>Junior League</w:t>
            </w:r>
          </w:p>
        </w:tc>
        <w:tc>
          <w:tcPr>
            <w:tcW w:w="924" w:type="pct"/>
            <w:vAlign w:val="center"/>
          </w:tcPr>
          <w:p w14:paraId="63F7444E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90" w:type="pct"/>
            <w:vAlign w:val="center"/>
          </w:tcPr>
          <w:p w14:paraId="2004551B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62" w:type="pct"/>
            <w:vAlign w:val="center"/>
          </w:tcPr>
          <w:p w14:paraId="6141AE72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62" w:type="pct"/>
            <w:vAlign w:val="center"/>
          </w:tcPr>
          <w:p w14:paraId="2FCE29C0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8"/>
          </w:p>
        </w:tc>
      </w:tr>
      <w:tr w:rsidR="00743832" w:rsidRPr="005325B6" w14:paraId="0484D221" w14:textId="77777777" w:rsidTr="00743832">
        <w:trPr>
          <w:jc w:val="center"/>
        </w:trPr>
        <w:tc>
          <w:tcPr>
            <w:tcW w:w="1362" w:type="pct"/>
            <w:vAlign w:val="center"/>
          </w:tcPr>
          <w:p w14:paraId="79309B58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5325B6">
              <w:rPr>
                <w:rFonts w:asciiTheme="majorHAnsi" w:hAnsiTheme="majorHAnsi"/>
                <w:sz w:val="20"/>
                <w:szCs w:val="18"/>
              </w:rPr>
              <w:t>Senior League</w:t>
            </w:r>
          </w:p>
        </w:tc>
        <w:tc>
          <w:tcPr>
            <w:tcW w:w="924" w:type="pct"/>
            <w:vAlign w:val="center"/>
          </w:tcPr>
          <w:p w14:paraId="58C48A09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90" w:type="pct"/>
            <w:vAlign w:val="center"/>
          </w:tcPr>
          <w:p w14:paraId="06F059E8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62" w:type="pct"/>
            <w:vAlign w:val="center"/>
          </w:tcPr>
          <w:p w14:paraId="4DB5DC91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62" w:type="pct"/>
            <w:vAlign w:val="center"/>
          </w:tcPr>
          <w:p w14:paraId="54DB84DC" w14:textId="77777777" w:rsidR="00743832" w:rsidRPr="005325B6" w:rsidRDefault="00743832" w:rsidP="00A21C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756E0984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sz w:val="18"/>
        </w:rPr>
      </w:pPr>
    </w:p>
    <w:p w14:paraId="197009B6" w14:textId="77777777" w:rsidR="00870F4C" w:rsidRPr="005325B6" w:rsidRDefault="00870F4C" w:rsidP="00870F4C">
      <w:pPr>
        <w:pBdr>
          <w:bottom w:val="single" w:sz="4" w:space="1" w:color="auto"/>
        </w:pBdr>
        <w:ind w:left="426" w:hanging="426"/>
        <w:rPr>
          <w:rFonts w:asciiTheme="majorHAnsi" w:hAnsiTheme="majorHAnsi"/>
          <w:b/>
          <w:sz w:val="18"/>
        </w:rPr>
      </w:pPr>
      <w:r w:rsidRPr="005325B6">
        <w:rPr>
          <w:rFonts w:asciiTheme="majorHAnsi" w:hAnsiTheme="majorHAnsi"/>
          <w:b/>
          <w:sz w:val="18"/>
        </w:rPr>
        <w:t>Declaration</w:t>
      </w:r>
    </w:p>
    <w:p w14:paraId="7A314F39" w14:textId="77777777" w:rsidR="00870F4C" w:rsidRPr="005325B6" w:rsidRDefault="00870F4C" w:rsidP="00870F4C">
      <w:pPr>
        <w:jc w:val="center"/>
        <w:rPr>
          <w:rFonts w:asciiTheme="majorHAnsi" w:hAnsiTheme="majorHAnsi"/>
          <w:b/>
          <w:sz w:val="18"/>
        </w:rPr>
      </w:pPr>
    </w:p>
    <w:p w14:paraId="50B9422E" w14:textId="6A2FF96B" w:rsidR="00870F4C" w:rsidRPr="005325B6" w:rsidRDefault="00870F4C" w:rsidP="00870F4C">
      <w:pPr>
        <w:rPr>
          <w:rFonts w:asciiTheme="majorHAnsi" w:hAnsiTheme="majorHAnsi" w:cs="Calibri"/>
          <w:b/>
          <w:i/>
          <w:sz w:val="20"/>
          <w:szCs w:val="20"/>
        </w:rPr>
      </w:pPr>
      <w:r w:rsidRPr="005325B6">
        <w:rPr>
          <w:rFonts w:asciiTheme="majorHAnsi" w:hAnsiTheme="majorHAnsi" w:cs="Calibri"/>
          <w:b/>
          <w:i/>
          <w:sz w:val="20"/>
          <w:szCs w:val="20"/>
        </w:rPr>
        <w:t>This Charter hereby a</w:t>
      </w:r>
      <w:r>
        <w:rPr>
          <w:rFonts w:asciiTheme="majorHAnsi" w:hAnsiTheme="majorHAnsi" w:cs="Calibri"/>
          <w:b/>
          <w:i/>
          <w:sz w:val="20"/>
          <w:szCs w:val="20"/>
        </w:rPr>
        <w:t>grees to participate in the 20</w:t>
      </w:r>
      <w:r w:rsidR="008F6213">
        <w:rPr>
          <w:rFonts w:asciiTheme="majorHAnsi" w:hAnsiTheme="majorHAnsi" w:cs="Calibri"/>
          <w:b/>
          <w:i/>
          <w:sz w:val="20"/>
          <w:szCs w:val="20"/>
        </w:rPr>
        <w:t>21</w:t>
      </w:r>
      <w:r w:rsidRPr="005325B6">
        <w:rPr>
          <w:rFonts w:asciiTheme="majorHAnsi" w:hAnsiTheme="majorHAnsi" w:cs="Calibri"/>
          <w:b/>
          <w:i/>
          <w:sz w:val="20"/>
          <w:szCs w:val="20"/>
        </w:rPr>
        <w:t xml:space="preserve"> Little League Tournament Pathway.  The Charter confirms herewith their participation</w:t>
      </w:r>
      <w:r>
        <w:rPr>
          <w:rFonts w:asciiTheme="majorHAnsi" w:hAnsiTheme="majorHAnsi" w:cs="Calibri"/>
          <w:b/>
          <w:i/>
          <w:sz w:val="20"/>
          <w:szCs w:val="20"/>
        </w:rPr>
        <w:t xml:space="preserve"> following and accepting all Baseball Australia</w:t>
      </w:r>
      <w:r w:rsidRPr="005325B6">
        <w:rPr>
          <w:rFonts w:asciiTheme="majorHAnsi" w:hAnsiTheme="majorHAnsi" w:cs="Calibri"/>
          <w:b/>
          <w:i/>
          <w:sz w:val="20"/>
          <w:szCs w:val="20"/>
        </w:rPr>
        <w:t xml:space="preserve"> policies, norms and regulations, including, but not limited to, the payment of the registration &amp; participation fee in relation to the State or Australian Championships</w:t>
      </w:r>
    </w:p>
    <w:p w14:paraId="6E2CBDF1" w14:textId="77777777" w:rsidR="00870F4C" w:rsidRDefault="00870F4C" w:rsidP="00870F4C">
      <w:pPr>
        <w:jc w:val="center"/>
        <w:rPr>
          <w:rFonts w:asciiTheme="majorHAnsi" w:hAnsiTheme="majorHAnsi"/>
          <w:sz w:val="18"/>
        </w:rPr>
      </w:pPr>
    </w:p>
    <w:p w14:paraId="457FC195" w14:textId="77777777" w:rsidR="00870F4C" w:rsidRPr="005325B6" w:rsidRDefault="00870F4C" w:rsidP="00870F4C">
      <w:pPr>
        <w:jc w:val="center"/>
        <w:rPr>
          <w:rFonts w:asciiTheme="majorHAnsi" w:hAnsiTheme="majorHAnsi"/>
          <w:sz w:val="18"/>
        </w:rPr>
      </w:pPr>
      <w:r w:rsidRPr="005325B6">
        <w:rPr>
          <w:rFonts w:asciiTheme="majorHAnsi" w:hAnsiTheme="majorHAns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"/>
      <w:r w:rsidRPr="005325B6">
        <w:rPr>
          <w:rFonts w:asciiTheme="majorHAnsi" w:hAnsiTheme="majorHAnsi"/>
          <w:sz w:val="18"/>
        </w:rPr>
        <w:instrText xml:space="preserve"> FORMCHECKBOX </w:instrText>
      </w:r>
      <w:r w:rsidR="0073289E">
        <w:rPr>
          <w:rFonts w:asciiTheme="majorHAnsi" w:hAnsiTheme="majorHAnsi"/>
          <w:sz w:val="18"/>
        </w:rPr>
      </w:r>
      <w:r w:rsidR="0073289E">
        <w:rPr>
          <w:rFonts w:asciiTheme="majorHAnsi" w:hAnsiTheme="majorHAnsi"/>
          <w:sz w:val="18"/>
        </w:rPr>
        <w:fldChar w:fldCharType="separate"/>
      </w:r>
      <w:r w:rsidRPr="005325B6">
        <w:rPr>
          <w:rFonts w:asciiTheme="majorHAnsi" w:hAnsiTheme="majorHAnsi"/>
          <w:sz w:val="18"/>
        </w:rPr>
        <w:fldChar w:fldCharType="end"/>
      </w:r>
      <w:bookmarkEnd w:id="43"/>
      <w:r w:rsidRPr="005325B6">
        <w:rPr>
          <w:rFonts w:asciiTheme="majorHAnsi" w:hAnsiTheme="majorHAnsi"/>
          <w:sz w:val="18"/>
        </w:rPr>
        <w:t xml:space="preserve"> Little League</w:t>
      </w:r>
      <w:r w:rsidRPr="005325B6">
        <w:rPr>
          <w:rFonts w:asciiTheme="majorHAnsi" w:hAnsiTheme="majorHAnsi"/>
          <w:sz w:val="18"/>
        </w:rPr>
        <w:tab/>
      </w:r>
      <w:r w:rsidRPr="005325B6">
        <w:rPr>
          <w:rFonts w:asciiTheme="majorHAnsi" w:hAnsiTheme="majorHAnsi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5B6">
        <w:rPr>
          <w:rFonts w:asciiTheme="majorHAnsi" w:hAnsiTheme="majorHAnsi"/>
          <w:sz w:val="18"/>
        </w:rPr>
        <w:instrText xml:space="preserve"> FORMCHECKBOX </w:instrText>
      </w:r>
      <w:r w:rsidR="0073289E">
        <w:rPr>
          <w:rFonts w:asciiTheme="majorHAnsi" w:hAnsiTheme="majorHAnsi"/>
          <w:sz w:val="18"/>
        </w:rPr>
      </w:r>
      <w:r w:rsidR="0073289E">
        <w:rPr>
          <w:rFonts w:asciiTheme="majorHAnsi" w:hAnsiTheme="majorHAnsi"/>
          <w:sz w:val="18"/>
        </w:rPr>
        <w:fldChar w:fldCharType="separate"/>
      </w:r>
      <w:r w:rsidRPr="005325B6">
        <w:rPr>
          <w:rFonts w:asciiTheme="majorHAnsi" w:hAnsiTheme="majorHAnsi"/>
          <w:sz w:val="18"/>
        </w:rPr>
        <w:fldChar w:fldCharType="end"/>
      </w:r>
      <w:r>
        <w:rPr>
          <w:rFonts w:asciiTheme="majorHAnsi" w:hAnsiTheme="majorHAnsi"/>
          <w:sz w:val="18"/>
        </w:rPr>
        <w:t xml:space="preserve"> Intermediate</w:t>
      </w:r>
      <w:r w:rsidRPr="005325B6">
        <w:rPr>
          <w:rFonts w:asciiTheme="majorHAnsi" w:hAnsiTheme="majorHAnsi"/>
          <w:sz w:val="18"/>
        </w:rPr>
        <w:t xml:space="preserve"> League</w:t>
      </w:r>
      <w:r w:rsidRPr="005325B6">
        <w:rPr>
          <w:rFonts w:asciiTheme="majorHAnsi" w:hAnsiTheme="majorHAnsi"/>
          <w:sz w:val="18"/>
        </w:rPr>
        <w:tab/>
      </w:r>
      <w:r w:rsidRPr="005325B6">
        <w:rPr>
          <w:rFonts w:asciiTheme="majorHAnsi" w:hAnsiTheme="majorHAnsi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"/>
      <w:r w:rsidRPr="005325B6">
        <w:rPr>
          <w:rFonts w:asciiTheme="majorHAnsi" w:hAnsiTheme="majorHAnsi"/>
          <w:sz w:val="18"/>
        </w:rPr>
        <w:instrText xml:space="preserve"> FORMCHECKBOX </w:instrText>
      </w:r>
      <w:r w:rsidR="0073289E">
        <w:rPr>
          <w:rFonts w:asciiTheme="majorHAnsi" w:hAnsiTheme="majorHAnsi"/>
          <w:sz w:val="18"/>
        </w:rPr>
      </w:r>
      <w:r w:rsidR="0073289E">
        <w:rPr>
          <w:rFonts w:asciiTheme="majorHAnsi" w:hAnsiTheme="majorHAnsi"/>
          <w:sz w:val="18"/>
        </w:rPr>
        <w:fldChar w:fldCharType="separate"/>
      </w:r>
      <w:r w:rsidRPr="005325B6">
        <w:rPr>
          <w:rFonts w:asciiTheme="majorHAnsi" w:hAnsiTheme="majorHAnsi"/>
          <w:sz w:val="18"/>
        </w:rPr>
        <w:fldChar w:fldCharType="end"/>
      </w:r>
      <w:bookmarkEnd w:id="44"/>
      <w:r w:rsidRPr="005325B6">
        <w:rPr>
          <w:rFonts w:asciiTheme="majorHAnsi" w:hAnsiTheme="majorHAnsi"/>
          <w:sz w:val="18"/>
        </w:rPr>
        <w:t xml:space="preserve"> Junior League</w:t>
      </w:r>
      <w:r w:rsidRPr="005325B6">
        <w:rPr>
          <w:rFonts w:asciiTheme="majorHAnsi" w:hAnsiTheme="majorHAnsi"/>
          <w:sz w:val="18"/>
        </w:rPr>
        <w:tab/>
      </w:r>
      <w:r w:rsidRPr="005325B6">
        <w:rPr>
          <w:rFonts w:asciiTheme="majorHAnsi" w:hAnsiTheme="majorHAnsi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"/>
      <w:r w:rsidRPr="005325B6">
        <w:rPr>
          <w:rFonts w:asciiTheme="majorHAnsi" w:hAnsiTheme="majorHAnsi"/>
          <w:sz w:val="18"/>
        </w:rPr>
        <w:instrText xml:space="preserve"> FORMCHECKBOX </w:instrText>
      </w:r>
      <w:r w:rsidR="0073289E">
        <w:rPr>
          <w:rFonts w:asciiTheme="majorHAnsi" w:hAnsiTheme="majorHAnsi"/>
          <w:sz w:val="18"/>
        </w:rPr>
      </w:r>
      <w:r w:rsidR="0073289E">
        <w:rPr>
          <w:rFonts w:asciiTheme="majorHAnsi" w:hAnsiTheme="majorHAnsi"/>
          <w:sz w:val="18"/>
        </w:rPr>
        <w:fldChar w:fldCharType="separate"/>
      </w:r>
      <w:r w:rsidRPr="005325B6">
        <w:rPr>
          <w:rFonts w:asciiTheme="majorHAnsi" w:hAnsiTheme="majorHAnsi"/>
          <w:sz w:val="18"/>
        </w:rPr>
        <w:fldChar w:fldCharType="end"/>
      </w:r>
      <w:bookmarkEnd w:id="45"/>
      <w:r w:rsidRPr="005325B6">
        <w:rPr>
          <w:rFonts w:asciiTheme="majorHAnsi" w:hAnsiTheme="majorHAnsi"/>
          <w:sz w:val="18"/>
        </w:rPr>
        <w:t xml:space="preserve"> Senior League</w:t>
      </w:r>
    </w:p>
    <w:p w14:paraId="513254DC" w14:textId="77777777" w:rsidR="00870F4C" w:rsidRPr="005325B6" w:rsidRDefault="00870F4C" w:rsidP="00870F4C">
      <w:pPr>
        <w:rPr>
          <w:rFonts w:asciiTheme="majorHAnsi" w:hAnsiTheme="majorHAnsi"/>
          <w:sz w:val="18"/>
        </w:rPr>
      </w:pPr>
    </w:p>
    <w:p w14:paraId="12EE4CB3" w14:textId="77777777" w:rsidR="00870F4C" w:rsidRPr="005325B6" w:rsidRDefault="00870F4C" w:rsidP="00870F4C">
      <w:pPr>
        <w:rPr>
          <w:rFonts w:asciiTheme="majorHAnsi" w:hAnsiTheme="majorHAnsi"/>
          <w:sz w:val="18"/>
        </w:rPr>
        <w:sectPr w:rsidR="00870F4C" w:rsidRPr="005325B6" w:rsidSect="005325B6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B011B29" w14:textId="77777777" w:rsidR="00870F4C" w:rsidRPr="005325B6" w:rsidRDefault="00870F4C" w:rsidP="00870F4C">
      <w:pPr>
        <w:rPr>
          <w:rFonts w:asciiTheme="majorHAnsi" w:hAnsiTheme="majorHAnsi"/>
          <w:b/>
          <w:sz w:val="20"/>
        </w:rPr>
      </w:pPr>
      <w:r w:rsidRPr="005325B6">
        <w:rPr>
          <w:rFonts w:asciiTheme="majorHAnsi" w:hAnsiTheme="majorHAnsi"/>
          <w:b/>
          <w:sz w:val="20"/>
        </w:rPr>
        <w:t>League President</w:t>
      </w:r>
    </w:p>
    <w:p w14:paraId="547BCD35" w14:textId="77777777" w:rsidR="00870F4C" w:rsidRPr="005325B6" w:rsidRDefault="00870F4C" w:rsidP="00870F4C">
      <w:pPr>
        <w:rPr>
          <w:rFonts w:asciiTheme="majorHAnsi" w:hAnsiTheme="majorHAnsi"/>
          <w:sz w:val="20"/>
        </w:rPr>
      </w:pPr>
    </w:p>
    <w:p w14:paraId="2C7C57E0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i/>
          <w:sz w:val="18"/>
          <w:szCs w:val="18"/>
        </w:rPr>
      </w:pPr>
      <w:r w:rsidRPr="005325B6">
        <w:rPr>
          <w:rFonts w:asciiTheme="majorHAnsi" w:hAnsiTheme="majorHAnsi"/>
          <w:i/>
          <w:sz w:val="18"/>
          <w:szCs w:val="18"/>
        </w:rPr>
        <w:t>Signature</w:t>
      </w:r>
    </w:p>
    <w:p w14:paraId="3943FC40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</w:pPr>
    </w:p>
    <w:p w14:paraId="0030EEDB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</w:pPr>
      <w:r w:rsidRPr="005325B6">
        <w:rPr>
          <w:rFonts w:asciiTheme="majorHAnsi" w:hAnsiTheme="majorHAnsi"/>
          <w:i/>
          <w:sz w:val="18"/>
          <w:szCs w:val="18"/>
        </w:rPr>
        <w:t>Date</w:t>
      </w:r>
    </w:p>
    <w:p w14:paraId="70480599" w14:textId="77777777" w:rsidR="00870F4C" w:rsidRPr="005325B6" w:rsidRDefault="00870F4C" w:rsidP="00870F4C">
      <w:pPr>
        <w:rPr>
          <w:rFonts w:asciiTheme="majorHAnsi" w:hAnsiTheme="majorHAnsi"/>
          <w:sz w:val="20"/>
        </w:rPr>
      </w:pPr>
    </w:p>
    <w:p w14:paraId="160BA7B6" w14:textId="77777777" w:rsidR="00870F4C" w:rsidRPr="005325B6" w:rsidRDefault="00870F4C" w:rsidP="00870F4C">
      <w:pPr>
        <w:rPr>
          <w:rFonts w:asciiTheme="majorHAnsi" w:hAnsiTheme="majorHAnsi"/>
          <w:b/>
          <w:sz w:val="20"/>
        </w:rPr>
      </w:pPr>
      <w:r w:rsidRPr="005325B6">
        <w:rPr>
          <w:rFonts w:asciiTheme="majorHAnsi" w:hAnsiTheme="majorHAnsi"/>
          <w:b/>
          <w:sz w:val="20"/>
        </w:rPr>
        <w:t>League Player Agent</w:t>
      </w:r>
    </w:p>
    <w:p w14:paraId="582DACFC" w14:textId="77777777" w:rsidR="00870F4C" w:rsidRPr="005325B6" w:rsidRDefault="00870F4C" w:rsidP="00870F4C">
      <w:pPr>
        <w:rPr>
          <w:rFonts w:asciiTheme="majorHAnsi" w:hAnsiTheme="majorHAnsi"/>
          <w:sz w:val="20"/>
        </w:rPr>
      </w:pPr>
    </w:p>
    <w:p w14:paraId="6B521E67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i/>
          <w:sz w:val="18"/>
          <w:szCs w:val="18"/>
        </w:rPr>
      </w:pPr>
      <w:r w:rsidRPr="005325B6">
        <w:rPr>
          <w:rFonts w:asciiTheme="majorHAnsi" w:hAnsiTheme="majorHAnsi"/>
          <w:i/>
          <w:sz w:val="18"/>
          <w:szCs w:val="18"/>
        </w:rPr>
        <w:t>Signature</w:t>
      </w:r>
    </w:p>
    <w:p w14:paraId="486553F9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</w:pPr>
    </w:p>
    <w:p w14:paraId="7253495A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  <w:sectPr w:rsidR="00870F4C" w:rsidRPr="005325B6" w:rsidSect="005325B6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5325B6">
        <w:rPr>
          <w:rFonts w:asciiTheme="majorHAnsi" w:hAnsiTheme="majorHAnsi"/>
          <w:i/>
          <w:sz w:val="18"/>
          <w:szCs w:val="18"/>
        </w:rPr>
        <w:t>Date</w:t>
      </w:r>
    </w:p>
    <w:p w14:paraId="0031EFFE" w14:textId="77777777" w:rsidR="00870F4C" w:rsidRPr="005325B6" w:rsidRDefault="00870F4C" w:rsidP="00870F4C">
      <w:pPr>
        <w:rPr>
          <w:rFonts w:asciiTheme="majorHAnsi" w:hAnsiTheme="majorHAnsi"/>
          <w:b/>
          <w:sz w:val="20"/>
        </w:rPr>
      </w:pPr>
      <w:r w:rsidRPr="005325B6">
        <w:rPr>
          <w:rFonts w:asciiTheme="majorHAnsi" w:hAnsiTheme="majorHAnsi"/>
          <w:b/>
          <w:sz w:val="20"/>
        </w:rPr>
        <w:t>District Administrator</w:t>
      </w:r>
    </w:p>
    <w:p w14:paraId="16D0A523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i/>
          <w:sz w:val="18"/>
          <w:szCs w:val="18"/>
        </w:rPr>
      </w:pPr>
    </w:p>
    <w:p w14:paraId="5D5BFC97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i/>
          <w:sz w:val="18"/>
          <w:szCs w:val="18"/>
        </w:rPr>
      </w:pPr>
      <w:r w:rsidRPr="005325B6">
        <w:rPr>
          <w:rFonts w:asciiTheme="majorHAnsi" w:hAnsiTheme="majorHAnsi"/>
          <w:i/>
          <w:sz w:val="18"/>
          <w:szCs w:val="18"/>
        </w:rPr>
        <w:t>Signature</w:t>
      </w:r>
    </w:p>
    <w:p w14:paraId="2CF62300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</w:pPr>
    </w:p>
    <w:p w14:paraId="79A98380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</w:pPr>
      <w:r w:rsidRPr="005325B6">
        <w:rPr>
          <w:rFonts w:asciiTheme="majorHAnsi" w:hAnsiTheme="majorHAnsi"/>
          <w:i/>
          <w:sz w:val="18"/>
          <w:szCs w:val="18"/>
        </w:rPr>
        <w:t>Date</w:t>
      </w:r>
    </w:p>
    <w:p w14:paraId="7726B0CB" w14:textId="77777777" w:rsidR="00870F4C" w:rsidRPr="005325B6" w:rsidRDefault="00870F4C" w:rsidP="00870F4C">
      <w:pPr>
        <w:rPr>
          <w:rFonts w:asciiTheme="majorHAnsi" w:hAnsiTheme="majorHAnsi"/>
          <w:sz w:val="20"/>
        </w:rPr>
      </w:pPr>
    </w:p>
    <w:p w14:paraId="22596026" w14:textId="77777777" w:rsidR="00870F4C" w:rsidRPr="005325B6" w:rsidRDefault="00870F4C" w:rsidP="00870F4C">
      <w:pPr>
        <w:rPr>
          <w:rFonts w:asciiTheme="majorHAnsi" w:hAnsiTheme="majorHAnsi"/>
          <w:b/>
          <w:sz w:val="20"/>
        </w:rPr>
      </w:pPr>
      <w:r w:rsidRPr="005325B6">
        <w:rPr>
          <w:rFonts w:asciiTheme="majorHAnsi" w:hAnsiTheme="majorHAnsi"/>
          <w:b/>
          <w:sz w:val="20"/>
        </w:rPr>
        <w:t>Regional District Administrator</w:t>
      </w:r>
    </w:p>
    <w:p w14:paraId="59CA43C8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sz w:val="20"/>
        </w:rPr>
      </w:pPr>
    </w:p>
    <w:p w14:paraId="3F972F6A" w14:textId="77777777" w:rsidR="00870F4C" w:rsidRPr="005325B6" w:rsidRDefault="00870F4C" w:rsidP="00870F4C">
      <w:pPr>
        <w:pBdr>
          <w:bottom w:val="single" w:sz="4" w:space="1" w:color="auto"/>
        </w:pBdr>
        <w:rPr>
          <w:rFonts w:asciiTheme="majorHAnsi" w:hAnsiTheme="majorHAnsi"/>
          <w:i/>
          <w:sz w:val="18"/>
          <w:szCs w:val="18"/>
        </w:rPr>
      </w:pPr>
      <w:r w:rsidRPr="005325B6">
        <w:rPr>
          <w:rFonts w:asciiTheme="majorHAnsi" w:hAnsiTheme="majorHAnsi"/>
          <w:i/>
          <w:sz w:val="18"/>
          <w:szCs w:val="18"/>
        </w:rPr>
        <w:t>Signature</w:t>
      </w:r>
    </w:p>
    <w:p w14:paraId="2602D498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</w:pPr>
    </w:p>
    <w:p w14:paraId="55A291F3" w14:textId="77777777" w:rsidR="00870F4C" w:rsidRPr="005325B6" w:rsidRDefault="00870F4C" w:rsidP="00870F4C">
      <w:pPr>
        <w:rPr>
          <w:rFonts w:asciiTheme="majorHAnsi" w:hAnsiTheme="majorHAnsi"/>
          <w:i/>
          <w:sz w:val="18"/>
          <w:szCs w:val="18"/>
        </w:rPr>
        <w:sectPr w:rsidR="00870F4C" w:rsidRPr="005325B6" w:rsidSect="005325B6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5325B6">
        <w:rPr>
          <w:rFonts w:asciiTheme="majorHAnsi" w:hAnsiTheme="majorHAnsi"/>
          <w:i/>
          <w:sz w:val="18"/>
          <w:szCs w:val="18"/>
        </w:rPr>
        <w:t>Date</w:t>
      </w:r>
    </w:p>
    <w:p w14:paraId="58C60319" w14:textId="77777777" w:rsidR="00870F4C" w:rsidRPr="005325B6" w:rsidRDefault="00870F4C" w:rsidP="00870F4C">
      <w:pPr>
        <w:jc w:val="center"/>
        <w:rPr>
          <w:rFonts w:asciiTheme="majorHAnsi" w:hAnsiTheme="majorHAnsi"/>
          <w:sz w:val="20"/>
        </w:rPr>
      </w:pPr>
      <w:r w:rsidRPr="005325B6">
        <w:rPr>
          <w:rFonts w:asciiTheme="majorHAnsi" w:hAnsiTheme="maj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"/>
      <w:r w:rsidRPr="005325B6">
        <w:rPr>
          <w:rFonts w:asciiTheme="majorHAnsi" w:hAnsiTheme="majorHAnsi"/>
          <w:sz w:val="20"/>
        </w:rPr>
        <w:instrText xml:space="preserve"> FORMCHECKBOX </w:instrText>
      </w:r>
      <w:r w:rsidR="0073289E">
        <w:rPr>
          <w:rFonts w:asciiTheme="majorHAnsi" w:hAnsiTheme="majorHAnsi"/>
          <w:sz w:val="20"/>
        </w:rPr>
      </w:r>
      <w:r w:rsidR="0073289E">
        <w:rPr>
          <w:rFonts w:asciiTheme="majorHAnsi" w:hAnsiTheme="majorHAnsi"/>
          <w:sz w:val="20"/>
        </w:rPr>
        <w:fldChar w:fldCharType="separate"/>
      </w:r>
      <w:r w:rsidRPr="005325B6">
        <w:rPr>
          <w:rFonts w:asciiTheme="majorHAnsi" w:hAnsiTheme="majorHAnsi"/>
          <w:sz w:val="20"/>
        </w:rPr>
        <w:fldChar w:fldCharType="end"/>
      </w:r>
      <w:bookmarkEnd w:id="46"/>
      <w:r w:rsidRPr="005325B6">
        <w:rPr>
          <w:rFonts w:asciiTheme="majorHAnsi" w:hAnsiTheme="majorHAnsi"/>
          <w:sz w:val="20"/>
        </w:rPr>
        <w:t xml:space="preserve"> Boundary Map Attached</w:t>
      </w:r>
    </w:p>
    <w:sectPr w:rsidR="00870F4C" w:rsidRPr="005325B6" w:rsidSect="005325B6">
      <w:type w:val="continuous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08CA" w14:textId="77777777" w:rsidR="0073289E" w:rsidRDefault="0073289E" w:rsidP="00E33AFC">
      <w:r>
        <w:separator/>
      </w:r>
    </w:p>
  </w:endnote>
  <w:endnote w:type="continuationSeparator" w:id="0">
    <w:p w14:paraId="12E51C34" w14:textId="77777777" w:rsidR="0073289E" w:rsidRDefault="0073289E" w:rsidP="00E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8745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B2267" w14:textId="77777777" w:rsidR="00870F4C" w:rsidRDefault="00870F4C" w:rsidP="00B41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63BCCF" w14:textId="77777777" w:rsidR="00870F4C" w:rsidRDefault="00870F4C" w:rsidP="00E61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8269" w14:textId="77777777" w:rsidR="00870F4C" w:rsidRDefault="00870F4C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56704" behindDoc="0" locked="0" layoutInCell="1" allowOverlap="1" wp14:anchorId="598B8EAC" wp14:editId="59ED4A5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F91D9" w14:textId="04D995AC" w:rsidR="00870F4C" w:rsidRPr="00682336" w:rsidRDefault="00870F4C">
                          <w:pPr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8B8EAC" id="Rectangle 4" o:spid="_x0000_s1026" style="position:absolute;margin-left:0;margin-top:0;width:36pt;height:25.25pt;z-index:251656704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" fillcolor="white [3212]" stroked="f" strokeweight="3pt">
              <v:textbox>
                <w:txbxContent>
                  <w:p w14:paraId="71AF91D9" w14:textId="04D995AC" w:rsidR="00870F4C" w:rsidRPr="00682336" w:rsidRDefault="00870F4C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5680" behindDoc="1" locked="0" layoutInCell="1" allowOverlap="1" wp14:anchorId="7F495D4A" wp14:editId="3C8CEBD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8890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  <a:solidFill>
                        <a:schemeClr val="bg1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0EF66" w14:textId="77777777" w:rsidR="00870F4C" w:rsidRDefault="00870F4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B1CF931" w14:textId="77777777" w:rsidR="00870F4C" w:rsidRDefault="00870F4C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7F495D4A" id="Group 5" o:spid="_x0000_s1027" style="position:absolute;margin-left:0;margin-top:0;width:36pt;height:9in;z-index:-251660800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">
              <v:rect id="Rectangle 6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14:paraId="49F0EF66" w14:textId="77777777" w:rsidR="00870F4C" w:rsidRDefault="00870F4C">
                      <w:pPr>
                        <w:rPr>
                          <w:color w:val="7F7F7F" w:themeColor="text1" w:themeTint="80"/>
                        </w:rPr>
                      </w:pPr>
                    </w:p>
                    <w:p w14:paraId="3B1CF931" w14:textId="77777777" w:rsidR="00870F4C" w:rsidRDefault="00870F4C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08B7D130" w14:textId="77777777" w:rsidR="00870F4C" w:rsidRDefault="00870F4C" w:rsidP="00E61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0D35" w14:textId="77777777" w:rsidR="0073289E" w:rsidRDefault="0073289E" w:rsidP="00E33AFC">
      <w:r>
        <w:separator/>
      </w:r>
    </w:p>
  </w:footnote>
  <w:footnote w:type="continuationSeparator" w:id="0">
    <w:p w14:paraId="04E3F8D5" w14:textId="77777777" w:rsidR="0073289E" w:rsidRDefault="0073289E" w:rsidP="00E3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E1DE" w14:textId="77777777" w:rsidR="00870F4C" w:rsidRDefault="0073289E">
    <w:pPr>
      <w:pStyle w:val="Header"/>
    </w:pPr>
    <w:r>
      <w:rPr>
        <w:noProof/>
        <w:lang w:val="en-US"/>
      </w:rPr>
      <w:pict w14:anchorId="3AA0F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seball_com-letterhead_v3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35E4" w14:textId="290C4AA8" w:rsidR="00870F4C" w:rsidRDefault="0073289E">
    <w:pPr>
      <w:pStyle w:val="Header"/>
    </w:pPr>
    <w:r>
      <w:rPr>
        <w:noProof/>
      </w:rPr>
      <w:pict w14:anchorId="31FC7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361668" o:spid="_x0000_s2054" type="#_x0000_t75" alt="Letterhead_Tall" style="position:absolute;margin-left:0;margin-top:0;width:582.8pt;height:833.2pt;z-index:-251656704;mso-wrap-edited:f;mso-width-percent:0;mso-position-horizontal:center;mso-position-horizontal-relative:margin;mso-position-vertical:center;mso-position-vertical-relative:margin;mso-width-percent:0" o:allowincell="f">
          <v:imagedata r:id="rId1" o:title="Letterhead_T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83FB" w14:textId="77777777" w:rsidR="00870F4C" w:rsidRDefault="0073289E">
    <w:pPr>
      <w:pStyle w:val="Header"/>
    </w:pPr>
    <w:r>
      <w:rPr>
        <w:noProof/>
        <w:lang w:val="en-US"/>
      </w:rPr>
      <w:pict w14:anchorId="0540C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seball_com-letterhead_v3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F89"/>
    <w:multiLevelType w:val="hybridMultilevel"/>
    <w:tmpl w:val="3B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969"/>
    <w:multiLevelType w:val="hybridMultilevel"/>
    <w:tmpl w:val="657C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347"/>
    <w:multiLevelType w:val="hybridMultilevel"/>
    <w:tmpl w:val="CF628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EF"/>
    <w:multiLevelType w:val="hybridMultilevel"/>
    <w:tmpl w:val="A606B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1B"/>
    <w:multiLevelType w:val="hybridMultilevel"/>
    <w:tmpl w:val="8CD4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875"/>
    <w:multiLevelType w:val="hybridMultilevel"/>
    <w:tmpl w:val="AD16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18C"/>
    <w:multiLevelType w:val="hybridMultilevel"/>
    <w:tmpl w:val="778A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3CC9"/>
    <w:multiLevelType w:val="hybridMultilevel"/>
    <w:tmpl w:val="7AA44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E5E76"/>
    <w:multiLevelType w:val="hybridMultilevel"/>
    <w:tmpl w:val="25F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A83"/>
    <w:multiLevelType w:val="hybridMultilevel"/>
    <w:tmpl w:val="4986F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6D5"/>
    <w:multiLevelType w:val="multilevel"/>
    <w:tmpl w:val="81C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93C22"/>
    <w:multiLevelType w:val="hybridMultilevel"/>
    <w:tmpl w:val="6022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502"/>
    <w:multiLevelType w:val="multilevel"/>
    <w:tmpl w:val="AC7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D5BC6"/>
    <w:multiLevelType w:val="hybridMultilevel"/>
    <w:tmpl w:val="08A4F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7BD2"/>
    <w:multiLevelType w:val="hybridMultilevel"/>
    <w:tmpl w:val="EA78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7765"/>
    <w:multiLevelType w:val="hybridMultilevel"/>
    <w:tmpl w:val="9E70B0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4F04DB"/>
    <w:multiLevelType w:val="hybridMultilevel"/>
    <w:tmpl w:val="0016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1CDE"/>
    <w:multiLevelType w:val="hybridMultilevel"/>
    <w:tmpl w:val="4FD2B7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30758"/>
    <w:multiLevelType w:val="multilevel"/>
    <w:tmpl w:val="BC9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C4AA4"/>
    <w:multiLevelType w:val="hybridMultilevel"/>
    <w:tmpl w:val="9558DB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6C8D"/>
    <w:multiLevelType w:val="hybridMultilevel"/>
    <w:tmpl w:val="D2B60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3CA"/>
    <w:multiLevelType w:val="hybridMultilevel"/>
    <w:tmpl w:val="9A0C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756"/>
    <w:multiLevelType w:val="hybridMultilevel"/>
    <w:tmpl w:val="E3FC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1C79"/>
    <w:multiLevelType w:val="hybridMultilevel"/>
    <w:tmpl w:val="C9DA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3E3B"/>
    <w:multiLevelType w:val="hybridMultilevel"/>
    <w:tmpl w:val="5714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87356"/>
    <w:multiLevelType w:val="hybridMultilevel"/>
    <w:tmpl w:val="17BA8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2EE5"/>
    <w:multiLevelType w:val="hybridMultilevel"/>
    <w:tmpl w:val="696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25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22"/>
  </w:num>
  <w:num w:numId="17">
    <w:abstractNumId w:val="24"/>
  </w:num>
  <w:num w:numId="18">
    <w:abstractNumId w:val="7"/>
  </w:num>
  <w:num w:numId="19">
    <w:abstractNumId w:val="23"/>
  </w:num>
  <w:num w:numId="20">
    <w:abstractNumId w:val="3"/>
  </w:num>
  <w:num w:numId="21">
    <w:abstractNumId w:val="20"/>
  </w:num>
  <w:num w:numId="22">
    <w:abstractNumId w:val="21"/>
  </w:num>
  <w:num w:numId="23">
    <w:abstractNumId w:val="18"/>
  </w:num>
  <w:num w:numId="24">
    <w:abstractNumId w:val="10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sxDp00CQIUTaDVSlb19WC6gUgsEJK4MgFpvvpdqtSQGx3eYTDuareuBOzToOw+87lC8CeJoah8aLS4Gq4n+Vw==" w:salt="YyWOhH6BsyrBywapVMAdww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C"/>
    <w:rsid w:val="000067AD"/>
    <w:rsid w:val="00015641"/>
    <w:rsid w:val="000379BD"/>
    <w:rsid w:val="000400BC"/>
    <w:rsid w:val="00040719"/>
    <w:rsid w:val="00072EB7"/>
    <w:rsid w:val="000853D1"/>
    <w:rsid w:val="00090A2D"/>
    <w:rsid w:val="000A2345"/>
    <w:rsid w:val="000B1D52"/>
    <w:rsid w:val="000E189F"/>
    <w:rsid w:val="000E2F08"/>
    <w:rsid w:val="000E3E01"/>
    <w:rsid w:val="000E6FE1"/>
    <w:rsid w:val="000E7A1C"/>
    <w:rsid w:val="000F2660"/>
    <w:rsid w:val="000F4C09"/>
    <w:rsid w:val="000F7C22"/>
    <w:rsid w:val="0011460A"/>
    <w:rsid w:val="0012579F"/>
    <w:rsid w:val="0013036C"/>
    <w:rsid w:val="001347B5"/>
    <w:rsid w:val="00136B47"/>
    <w:rsid w:val="00174255"/>
    <w:rsid w:val="001A7759"/>
    <w:rsid w:val="001B4CF1"/>
    <w:rsid w:val="001C719F"/>
    <w:rsid w:val="001D61B0"/>
    <w:rsid w:val="001D6304"/>
    <w:rsid w:val="001D67A7"/>
    <w:rsid w:val="001F01D9"/>
    <w:rsid w:val="001F38FF"/>
    <w:rsid w:val="00217926"/>
    <w:rsid w:val="00220EE4"/>
    <w:rsid w:val="002B099E"/>
    <w:rsid w:val="002B54A5"/>
    <w:rsid w:val="002C0794"/>
    <w:rsid w:val="002E2FE9"/>
    <w:rsid w:val="00306B96"/>
    <w:rsid w:val="00311F7E"/>
    <w:rsid w:val="00316568"/>
    <w:rsid w:val="003210B5"/>
    <w:rsid w:val="003269FA"/>
    <w:rsid w:val="00327E58"/>
    <w:rsid w:val="003702FA"/>
    <w:rsid w:val="00391D30"/>
    <w:rsid w:val="00392FD0"/>
    <w:rsid w:val="003A4238"/>
    <w:rsid w:val="003B1502"/>
    <w:rsid w:val="003B5927"/>
    <w:rsid w:val="003B7AA6"/>
    <w:rsid w:val="003C1D15"/>
    <w:rsid w:val="003C2504"/>
    <w:rsid w:val="003E45E4"/>
    <w:rsid w:val="004062E1"/>
    <w:rsid w:val="00413503"/>
    <w:rsid w:val="00424015"/>
    <w:rsid w:val="0045067C"/>
    <w:rsid w:val="00461E9C"/>
    <w:rsid w:val="00461F5D"/>
    <w:rsid w:val="0047618D"/>
    <w:rsid w:val="00494D86"/>
    <w:rsid w:val="00496A59"/>
    <w:rsid w:val="004A3AF9"/>
    <w:rsid w:val="004A52A7"/>
    <w:rsid w:val="004B38F2"/>
    <w:rsid w:val="004D7B06"/>
    <w:rsid w:val="004F291E"/>
    <w:rsid w:val="004F5F8F"/>
    <w:rsid w:val="00524FBF"/>
    <w:rsid w:val="005325B6"/>
    <w:rsid w:val="00551765"/>
    <w:rsid w:val="0055631A"/>
    <w:rsid w:val="005663EA"/>
    <w:rsid w:val="0057264E"/>
    <w:rsid w:val="0058350A"/>
    <w:rsid w:val="00591E8E"/>
    <w:rsid w:val="005C3851"/>
    <w:rsid w:val="005D0385"/>
    <w:rsid w:val="005D4198"/>
    <w:rsid w:val="00633761"/>
    <w:rsid w:val="00633F04"/>
    <w:rsid w:val="006610E2"/>
    <w:rsid w:val="00681B71"/>
    <w:rsid w:val="00682336"/>
    <w:rsid w:val="006C6C54"/>
    <w:rsid w:val="006D281E"/>
    <w:rsid w:val="006E3775"/>
    <w:rsid w:val="006E4AF6"/>
    <w:rsid w:val="00704FFC"/>
    <w:rsid w:val="00707DA3"/>
    <w:rsid w:val="007157DA"/>
    <w:rsid w:val="00715D41"/>
    <w:rsid w:val="00725891"/>
    <w:rsid w:val="0073289E"/>
    <w:rsid w:val="00733D3B"/>
    <w:rsid w:val="00743832"/>
    <w:rsid w:val="00771E25"/>
    <w:rsid w:val="007970DE"/>
    <w:rsid w:val="007D2128"/>
    <w:rsid w:val="008057FF"/>
    <w:rsid w:val="00806D2A"/>
    <w:rsid w:val="008268D3"/>
    <w:rsid w:val="00836ED3"/>
    <w:rsid w:val="00861CCC"/>
    <w:rsid w:val="00866A1E"/>
    <w:rsid w:val="00870F4C"/>
    <w:rsid w:val="00875971"/>
    <w:rsid w:val="008953C3"/>
    <w:rsid w:val="008D1D77"/>
    <w:rsid w:val="008D64A6"/>
    <w:rsid w:val="008E2BB0"/>
    <w:rsid w:val="008F24DE"/>
    <w:rsid w:val="008F5492"/>
    <w:rsid w:val="008F6213"/>
    <w:rsid w:val="008F6F9C"/>
    <w:rsid w:val="00963952"/>
    <w:rsid w:val="00972190"/>
    <w:rsid w:val="009B6781"/>
    <w:rsid w:val="009C331F"/>
    <w:rsid w:val="009C3714"/>
    <w:rsid w:val="009D0F20"/>
    <w:rsid w:val="009D2360"/>
    <w:rsid w:val="009D7D14"/>
    <w:rsid w:val="009F1478"/>
    <w:rsid w:val="00A32339"/>
    <w:rsid w:val="00A86376"/>
    <w:rsid w:val="00AE2E9A"/>
    <w:rsid w:val="00B16147"/>
    <w:rsid w:val="00B44911"/>
    <w:rsid w:val="00B55132"/>
    <w:rsid w:val="00B61BDD"/>
    <w:rsid w:val="00B649F3"/>
    <w:rsid w:val="00B74D6D"/>
    <w:rsid w:val="00B77E50"/>
    <w:rsid w:val="00B80583"/>
    <w:rsid w:val="00B956C1"/>
    <w:rsid w:val="00BB1032"/>
    <w:rsid w:val="00BC03FE"/>
    <w:rsid w:val="00BD1672"/>
    <w:rsid w:val="00BD678F"/>
    <w:rsid w:val="00BE10F3"/>
    <w:rsid w:val="00BF3592"/>
    <w:rsid w:val="00C01F5E"/>
    <w:rsid w:val="00C0443A"/>
    <w:rsid w:val="00C33443"/>
    <w:rsid w:val="00C34A1B"/>
    <w:rsid w:val="00C42F15"/>
    <w:rsid w:val="00C57620"/>
    <w:rsid w:val="00C64C8D"/>
    <w:rsid w:val="00C64FC6"/>
    <w:rsid w:val="00C6685A"/>
    <w:rsid w:val="00C928E5"/>
    <w:rsid w:val="00CA2D25"/>
    <w:rsid w:val="00CA7FF0"/>
    <w:rsid w:val="00CB69C0"/>
    <w:rsid w:val="00CC4490"/>
    <w:rsid w:val="00CD119C"/>
    <w:rsid w:val="00CE4772"/>
    <w:rsid w:val="00CF7C4A"/>
    <w:rsid w:val="00D24274"/>
    <w:rsid w:val="00D269DB"/>
    <w:rsid w:val="00D36BC4"/>
    <w:rsid w:val="00D37E93"/>
    <w:rsid w:val="00D7131F"/>
    <w:rsid w:val="00D74C98"/>
    <w:rsid w:val="00DA5289"/>
    <w:rsid w:val="00DA60B9"/>
    <w:rsid w:val="00DA71B3"/>
    <w:rsid w:val="00DC1C16"/>
    <w:rsid w:val="00E33AFC"/>
    <w:rsid w:val="00E5250D"/>
    <w:rsid w:val="00E55B69"/>
    <w:rsid w:val="00E57896"/>
    <w:rsid w:val="00E619D8"/>
    <w:rsid w:val="00E659D5"/>
    <w:rsid w:val="00E808BC"/>
    <w:rsid w:val="00E841D3"/>
    <w:rsid w:val="00E866F3"/>
    <w:rsid w:val="00E86B70"/>
    <w:rsid w:val="00EA7223"/>
    <w:rsid w:val="00EB0C0C"/>
    <w:rsid w:val="00EB0D7E"/>
    <w:rsid w:val="00EC4B9D"/>
    <w:rsid w:val="00EE5BDD"/>
    <w:rsid w:val="00EE7477"/>
    <w:rsid w:val="00EF5031"/>
    <w:rsid w:val="00EF5377"/>
    <w:rsid w:val="00F04242"/>
    <w:rsid w:val="00F152A3"/>
    <w:rsid w:val="00F175A9"/>
    <w:rsid w:val="00F43A07"/>
    <w:rsid w:val="00F54A09"/>
    <w:rsid w:val="00F7669C"/>
    <w:rsid w:val="00F77F89"/>
    <w:rsid w:val="00F83CB7"/>
    <w:rsid w:val="00F8470D"/>
    <w:rsid w:val="00FB1031"/>
    <w:rsid w:val="00FC7560"/>
    <w:rsid w:val="00FD3DB4"/>
    <w:rsid w:val="00FE372E"/>
    <w:rsid w:val="00FF1BD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0C4E4DB"/>
  <w14:defaultImageDpi w14:val="300"/>
  <w15:docId w15:val="{E971D95C-F940-484D-B842-49D3CC3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FC"/>
  </w:style>
  <w:style w:type="paragraph" w:styleId="Footer">
    <w:name w:val="footer"/>
    <w:basedOn w:val="Normal"/>
    <w:link w:val="Foot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FC"/>
  </w:style>
  <w:style w:type="paragraph" w:styleId="ListParagraph">
    <w:name w:val="List Paragraph"/>
    <w:basedOn w:val="Normal"/>
    <w:uiPriority w:val="34"/>
    <w:qFormat/>
    <w:rsid w:val="00DA71B3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71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DA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DA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D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7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37E9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98454-70AC-514F-88C6-B25F7DB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Baseball League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Reynolds</dc:creator>
  <cp:keywords/>
  <dc:description/>
  <cp:lastModifiedBy>Sharon Butty</cp:lastModifiedBy>
  <cp:revision>5</cp:revision>
  <cp:lastPrinted>2018-10-05T05:45:00Z</cp:lastPrinted>
  <dcterms:created xsi:type="dcterms:W3CDTF">2020-11-10T00:24:00Z</dcterms:created>
  <dcterms:modified xsi:type="dcterms:W3CDTF">2020-11-11T04:54:00Z</dcterms:modified>
</cp:coreProperties>
</file>